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81" w:rsidRDefault="00AF4181" w:rsidP="00AF41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0E5">
        <w:rPr>
          <w:rFonts w:ascii="Times New Roman" w:hAnsi="Times New Roman" w:cs="Times New Roman"/>
          <w:b/>
          <w:sz w:val="24"/>
          <w:szCs w:val="24"/>
          <w:u w:val="single"/>
        </w:rPr>
        <w:t xml:space="preserve">Mark Steinberg – Candidate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Delegate to NYSUT RA</w:t>
      </w:r>
    </w:p>
    <w:p w:rsidR="00AF4181" w:rsidRDefault="00AF4181" w:rsidP="00AF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teacher for 32</w:t>
      </w:r>
      <w:r>
        <w:rPr>
          <w:rFonts w:ascii="Times New Roman" w:hAnsi="Times New Roman" w:cs="Times New Roman"/>
          <w:sz w:val="24"/>
          <w:szCs w:val="24"/>
        </w:rPr>
        <w:t xml:space="preserve"> years in Bellmore-Merrick</w:t>
      </w:r>
    </w:p>
    <w:p w:rsidR="00AF4181" w:rsidRPr="002F584E" w:rsidRDefault="00AF4181" w:rsidP="00AF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BMUST President 2013 - present</w:t>
      </w:r>
    </w:p>
    <w:p w:rsidR="00AF4181" w:rsidRDefault="00AF4181" w:rsidP="00AF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BMUST 2</w:t>
      </w:r>
      <w:r w:rsidRPr="00F955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Vice-President 2005 - 2013</w:t>
      </w:r>
    </w:p>
    <w:p w:rsidR="00AF4181" w:rsidRDefault="00AF4181" w:rsidP="00AF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Avenue Head Building Representative 1997 -  2005</w:t>
      </w:r>
    </w:p>
    <w:p w:rsidR="00AF4181" w:rsidRDefault="00AF4181" w:rsidP="00AF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Avenue Building Representative 1991 - 1997</w:t>
      </w:r>
    </w:p>
    <w:p w:rsidR="00AF4181" w:rsidRDefault="00AF4181" w:rsidP="00AF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Negotiations team member for last 4 contracts</w:t>
      </w:r>
      <w:r>
        <w:rPr>
          <w:rFonts w:ascii="Times New Roman" w:hAnsi="Times New Roman" w:cs="Times New Roman"/>
          <w:sz w:val="24"/>
          <w:szCs w:val="24"/>
        </w:rPr>
        <w:t xml:space="preserve"> and current negotiations</w:t>
      </w:r>
    </w:p>
    <w:p w:rsidR="00AF4181" w:rsidRDefault="00AF4181" w:rsidP="00AF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Co-head negotiator for last 3 contracts</w:t>
      </w:r>
      <w:r>
        <w:rPr>
          <w:rFonts w:ascii="Times New Roman" w:hAnsi="Times New Roman" w:cs="Times New Roman"/>
          <w:sz w:val="24"/>
          <w:szCs w:val="24"/>
        </w:rPr>
        <w:t xml:space="preserve"> and current negotiations</w:t>
      </w:r>
    </w:p>
    <w:p w:rsidR="00AF4181" w:rsidRDefault="00AF4181" w:rsidP="00AF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 for the Professional Advisory committee 2002 - present</w:t>
      </w:r>
      <w:bookmarkStart w:id="0" w:name="_GoBack"/>
      <w:bookmarkEnd w:id="0"/>
    </w:p>
    <w:p w:rsidR="00AF4181" w:rsidRDefault="00AF4181" w:rsidP="00AF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the Professional Advisory committee 1996 - 2002</w:t>
      </w:r>
    </w:p>
    <w:p w:rsidR="00AF4181" w:rsidRDefault="00AF4181" w:rsidP="00AF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several committees including the APPR, District Site-Based, and SAVE committees</w:t>
      </w:r>
    </w:p>
    <w:p w:rsidR="00AF4181" w:rsidRDefault="00AF4181" w:rsidP="00AF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Previously served on Grand Avenue’s Site-Based, New Teacher, Interview, and Vote COPE committees</w:t>
      </w:r>
    </w:p>
    <w:p w:rsidR="00AF4181" w:rsidRDefault="00AF4181" w:rsidP="00AF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NYSUT Representative Assembly Delegate for 13 years for conferences held in Washington D.C., New York City, Buffalo, and Rochester</w:t>
      </w:r>
    </w:p>
    <w:p w:rsidR="00AF4181" w:rsidRDefault="00AF4181" w:rsidP="00AF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NYSUT training sessions and Leadership Conferences at Gurney’s, Crest Hollow Country Club, and at NYSUT’s office in Woodbury</w:t>
      </w:r>
    </w:p>
    <w:p w:rsidR="00AF4181" w:rsidRDefault="00AF4181" w:rsidP="00AF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rallies in support of public education in Washington D.C., New York City, Hofstra University, Albany, and across Long Island</w:t>
      </w:r>
    </w:p>
    <w:p w:rsidR="00AF4181" w:rsidRDefault="00AF4181" w:rsidP="00AF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Take Action Long Island (TALI) and New York State Allies for Public Education (NYSAPE) campaigns</w:t>
      </w:r>
    </w:p>
    <w:p w:rsidR="00AF4181" w:rsidRDefault="00AF4181" w:rsidP="00AF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Committee of 100 meeting in Albany</w:t>
      </w:r>
    </w:p>
    <w:p w:rsidR="00AF4181" w:rsidRDefault="00AF4181" w:rsidP="00AF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bank participant for elections and school budget votes</w:t>
      </w:r>
    </w:p>
    <w:p w:rsidR="00AF4181" w:rsidRDefault="00AF4181" w:rsidP="00AF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BMUST Award recipient - Union Service, Outstanding Professional, and President’s Choice</w:t>
      </w:r>
    </w:p>
    <w:p w:rsidR="00AF4181" w:rsidRDefault="00AF4181" w:rsidP="00AF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NYSUT 10 and 20 year Distinguished Service Award recipient</w:t>
      </w:r>
    </w:p>
    <w:p w:rsidR="00AF4181" w:rsidRPr="00BD30E5" w:rsidRDefault="00AF4181" w:rsidP="00AF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 Distinguished Service Award recipient</w:t>
      </w:r>
    </w:p>
    <w:p w:rsidR="006474E1" w:rsidRDefault="006474E1"/>
    <w:sectPr w:rsidR="00647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A1715"/>
    <w:multiLevelType w:val="hybridMultilevel"/>
    <w:tmpl w:val="BC7EE626"/>
    <w:lvl w:ilvl="0" w:tplc="EC287C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81"/>
    <w:rsid w:val="006474E1"/>
    <w:rsid w:val="00A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8A0FB-A238-46B0-B651-6D26F570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1</cp:revision>
  <dcterms:created xsi:type="dcterms:W3CDTF">2015-11-10T18:25:00Z</dcterms:created>
  <dcterms:modified xsi:type="dcterms:W3CDTF">2015-11-10T18:28:00Z</dcterms:modified>
</cp:coreProperties>
</file>